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widowControl w:val="0"/>
        <w:spacing w:after="0" w:line="276" w:lineRule="auto"/>
        <w:rPr/>
      </w:pPr>
      <w:bookmarkStart w:colFirst="0" w:colLast="0" w:name="_heading=h.9fk9wn96pq67" w:id="0"/>
      <w:bookmarkEnd w:id="0"/>
      <w:r w:rsidDel="00000000" w:rsidR="00000000" w:rsidRPr="00000000">
        <w:rPr>
          <w:sz w:val="56"/>
          <w:szCs w:val="56"/>
          <w:rtl w:val="0"/>
        </w:rPr>
        <w:t xml:space="preserve">Lesbrief Wetenschap &amp; techniek</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Bovenbouw: Greenscreenles</w:t>
      </w:r>
    </w:p>
    <w:p w:rsidR="00000000" w:rsidDel="00000000" w:rsidP="00000000" w:rsidRDefault="00000000" w:rsidRPr="00000000" w14:paraId="00000005">
      <w:pPr>
        <w:rPr/>
      </w:pPr>
      <w:r w:rsidDel="00000000" w:rsidR="00000000" w:rsidRPr="00000000">
        <w:rPr>
          <w:rtl w:val="0"/>
        </w:rPr>
        <w:t xml:space="preserve">Thema: Een reis door de tijd</w:t>
      </w:r>
    </w:p>
    <w:p w:rsidR="00000000" w:rsidDel="00000000" w:rsidP="00000000" w:rsidRDefault="00000000" w:rsidRPr="00000000" w14:paraId="00000006">
      <w:pPr>
        <w:rPr>
          <w:u w:val="single"/>
        </w:rPr>
      </w:pPr>
      <w:r w:rsidDel="00000000" w:rsidR="00000000" w:rsidRPr="00000000">
        <w:rPr>
          <w:u w:val="single"/>
          <w:rtl w:val="0"/>
        </w:rPr>
        <w:t xml:space="preserve">Woordenschat</w:t>
      </w:r>
    </w:p>
    <w:tbl>
      <w:tblPr>
        <w:tblStyle w:val="Table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Tijdmachine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Uitvinding</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Innovatie</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Revolutie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Wetenschap</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Technologie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Communicatie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Landbouw</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Industrialisatie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Globalisering</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Duurzaamheid</w:t>
            </w:r>
          </w:p>
          <w:p w:rsidR="00000000" w:rsidDel="00000000" w:rsidP="00000000" w:rsidRDefault="00000000" w:rsidRPr="00000000" w14:paraId="00000012">
            <w:pPr>
              <w:widowControl w:val="0"/>
              <w:spacing w:after="0" w:line="240" w:lineRule="auto"/>
              <w:rPr/>
            </w:pPr>
            <w:r w:rsidDel="00000000" w:rsidR="00000000" w:rsidRPr="00000000">
              <w:rPr>
                <w:rtl w:val="0"/>
              </w:rPr>
              <w:t xml:space="preserve">Transport</w:t>
            </w:r>
          </w:p>
        </w:tc>
      </w:tr>
    </w:tbl>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Woordenschat per geschiedenisperiode (uiteraard kun je ook andere periodes kiezen): </w:t>
      </w:r>
    </w:p>
    <w:p w:rsidR="00000000" w:rsidDel="00000000" w:rsidP="00000000" w:rsidRDefault="00000000" w:rsidRPr="00000000" w14:paraId="00000015">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300" w:lineRule="auto"/>
        <w:ind w:left="720" w:hanging="360"/>
        <w:rPr>
          <w:rFonts w:ascii="Calibri" w:cs="Calibri" w:eastAsia="Calibri" w:hAnsi="Calibri"/>
          <w:sz w:val="22"/>
          <w:szCs w:val="22"/>
        </w:rPr>
      </w:pPr>
      <w:r w:rsidDel="00000000" w:rsidR="00000000" w:rsidRPr="00000000">
        <w:rPr>
          <w:rtl w:val="0"/>
        </w:rPr>
        <w:t xml:space="preserve">Jagers en verzamelaars: prehistorie, mammoet, grottekeningen, vuursteen</w:t>
      </w:r>
    </w:p>
    <w:p w:rsidR="00000000" w:rsidDel="00000000" w:rsidP="00000000" w:rsidRDefault="00000000" w:rsidRPr="00000000" w14:paraId="00000016">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Rule="auto"/>
        <w:ind w:left="720" w:hanging="360"/>
        <w:rPr>
          <w:rFonts w:ascii="Calibri" w:cs="Calibri" w:eastAsia="Calibri" w:hAnsi="Calibri"/>
          <w:sz w:val="22"/>
          <w:szCs w:val="22"/>
        </w:rPr>
      </w:pPr>
      <w:r w:rsidDel="00000000" w:rsidR="00000000" w:rsidRPr="00000000">
        <w:rPr>
          <w:rtl w:val="0"/>
        </w:rPr>
        <w:t xml:space="preserve">Grieken en Romeinen: agora, keizer, polis, amfitheater</w:t>
      </w:r>
    </w:p>
    <w:p w:rsidR="00000000" w:rsidDel="00000000" w:rsidP="00000000" w:rsidRDefault="00000000" w:rsidRPr="00000000" w14:paraId="00000017">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Rule="auto"/>
        <w:ind w:left="720" w:hanging="360"/>
        <w:rPr>
          <w:rFonts w:ascii="Calibri" w:cs="Calibri" w:eastAsia="Calibri" w:hAnsi="Calibri"/>
          <w:sz w:val="22"/>
          <w:szCs w:val="22"/>
        </w:rPr>
      </w:pPr>
      <w:r w:rsidDel="00000000" w:rsidR="00000000" w:rsidRPr="00000000">
        <w:rPr>
          <w:rtl w:val="0"/>
        </w:rPr>
        <w:t xml:space="preserve">Ridders en kastelen: toernooi, zwaard, ridder, kasteel</w:t>
      </w:r>
    </w:p>
    <w:p w:rsidR="00000000" w:rsidDel="00000000" w:rsidP="00000000" w:rsidRDefault="00000000" w:rsidRPr="00000000" w14:paraId="00000018">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Rule="auto"/>
        <w:ind w:left="720" w:hanging="360"/>
        <w:rPr>
          <w:rFonts w:ascii="Calibri" w:cs="Calibri" w:eastAsia="Calibri" w:hAnsi="Calibri"/>
          <w:sz w:val="22"/>
          <w:szCs w:val="22"/>
        </w:rPr>
      </w:pPr>
      <w:r w:rsidDel="00000000" w:rsidR="00000000" w:rsidRPr="00000000">
        <w:rPr>
          <w:rtl w:val="0"/>
        </w:rPr>
        <w:t xml:space="preserve">Ontdekkingsreizen: ontdekkingsreiziger, navigatie, kompas, ontdekking</w:t>
      </w:r>
    </w:p>
    <w:p w:rsidR="00000000" w:rsidDel="00000000" w:rsidP="00000000" w:rsidRDefault="00000000" w:rsidRPr="00000000" w14:paraId="00000019">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Rule="auto"/>
        <w:ind w:left="720" w:hanging="360"/>
        <w:rPr>
          <w:rFonts w:ascii="Calibri" w:cs="Calibri" w:eastAsia="Calibri" w:hAnsi="Calibri"/>
          <w:sz w:val="22"/>
          <w:szCs w:val="22"/>
        </w:rPr>
      </w:pPr>
      <w:r w:rsidDel="00000000" w:rsidR="00000000" w:rsidRPr="00000000">
        <w:rPr>
          <w:rtl w:val="0"/>
        </w:rPr>
        <w:t xml:space="preserve">Gouden Eeuw: handel, kunstenaar, VOC, schilderij</w:t>
      </w:r>
    </w:p>
    <w:p w:rsidR="00000000" w:rsidDel="00000000" w:rsidP="00000000" w:rsidRDefault="00000000" w:rsidRPr="00000000" w14:paraId="0000001A">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Rule="auto"/>
        <w:ind w:left="720" w:hanging="360"/>
        <w:rPr>
          <w:rFonts w:ascii="Calibri" w:cs="Calibri" w:eastAsia="Calibri" w:hAnsi="Calibri"/>
          <w:sz w:val="22"/>
          <w:szCs w:val="22"/>
        </w:rPr>
      </w:pPr>
      <w:r w:rsidDel="00000000" w:rsidR="00000000" w:rsidRPr="00000000">
        <w:rPr>
          <w:rtl w:val="0"/>
        </w:rPr>
        <w:t xml:space="preserve">Industriële Revolutie: fabriek, stoommachine, arbeider, industrialisatie</w:t>
      </w:r>
    </w:p>
    <w:p w:rsidR="00000000" w:rsidDel="00000000" w:rsidP="00000000" w:rsidRDefault="00000000" w:rsidRPr="00000000" w14:paraId="0000001B">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0" w:beforeAutospacing="0" w:lineRule="auto"/>
        <w:ind w:left="720" w:hanging="360"/>
        <w:rPr>
          <w:rFonts w:ascii="Calibri" w:cs="Calibri" w:eastAsia="Calibri" w:hAnsi="Calibri"/>
          <w:sz w:val="22"/>
          <w:szCs w:val="22"/>
        </w:rPr>
      </w:pPr>
      <w:r w:rsidDel="00000000" w:rsidR="00000000" w:rsidRPr="00000000">
        <w:rPr>
          <w:rtl w:val="0"/>
        </w:rPr>
        <w:t xml:space="preserve">Tweede Wereldoorlog: bezetting, geallieerden, verzet, bombardement</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u w:val="single"/>
          <w:rtl w:val="0"/>
        </w:rPr>
        <w:t xml:space="preserve">Leerdoelen</w:t>
      </w:r>
      <w:r w:rsidDel="00000000" w:rsidR="00000000" w:rsidRPr="00000000">
        <w:rPr>
          <w:rtl w:val="0"/>
        </w:rPr>
        <w:t xml:space="preserve">:</w:t>
      </w:r>
    </w:p>
    <w:p w:rsidR="00000000" w:rsidDel="00000000" w:rsidP="00000000" w:rsidRDefault="00000000" w:rsidRPr="00000000" w14:paraId="0000001E">
      <w:pPr>
        <w:numPr>
          <w:ilvl w:val="0"/>
          <w:numId w:val="5"/>
        </w:numPr>
        <w:spacing w:after="0" w:afterAutospacing="0"/>
        <w:ind w:left="720" w:hanging="360"/>
        <w:rPr/>
      </w:pPr>
      <w:r w:rsidDel="00000000" w:rsidR="00000000" w:rsidRPr="00000000">
        <w:rPr>
          <w:rtl w:val="0"/>
        </w:rPr>
        <w:t xml:space="preserve">Leerlingen vergroten hun historische kennis en begrip van verschillende tijdperken.</w:t>
      </w:r>
    </w:p>
    <w:p w:rsidR="00000000" w:rsidDel="00000000" w:rsidP="00000000" w:rsidRDefault="00000000" w:rsidRPr="00000000" w14:paraId="0000001F">
      <w:pPr>
        <w:numPr>
          <w:ilvl w:val="0"/>
          <w:numId w:val="5"/>
        </w:numPr>
        <w:spacing w:after="0" w:afterAutospacing="0"/>
        <w:ind w:left="720" w:hanging="360"/>
        <w:rPr/>
      </w:pPr>
      <w:r w:rsidDel="00000000" w:rsidR="00000000" w:rsidRPr="00000000">
        <w:rPr>
          <w:rtl w:val="0"/>
        </w:rPr>
        <w:t xml:space="preserve">Leerlingen breiden hun woordenschat uit met betrekking tot geschiedenis en tijdreizen.</w:t>
      </w:r>
    </w:p>
    <w:p w:rsidR="00000000" w:rsidDel="00000000" w:rsidP="00000000" w:rsidRDefault="00000000" w:rsidRPr="00000000" w14:paraId="00000020">
      <w:pPr>
        <w:numPr>
          <w:ilvl w:val="0"/>
          <w:numId w:val="5"/>
        </w:numPr>
        <w:spacing w:after="0" w:afterAutospacing="0"/>
        <w:ind w:left="720" w:hanging="360"/>
        <w:rPr/>
      </w:pPr>
      <w:r w:rsidDel="00000000" w:rsidR="00000000" w:rsidRPr="00000000">
        <w:rPr>
          <w:rtl w:val="0"/>
        </w:rPr>
        <w:t xml:space="preserve">Leerlingen ontwikkelen hun creativiteit en presentatievaardigheden door middel van het maken van een tijdreis filmpje.</w:t>
      </w:r>
    </w:p>
    <w:p w:rsidR="00000000" w:rsidDel="00000000" w:rsidP="00000000" w:rsidRDefault="00000000" w:rsidRPr="00000000" w14:paraId="00000021">
      <w:pPr>
        <w:numPr>
          <w:ilvl w:val="0"/>
          <w:numId w:val="5"/>
        </w:numPr>
        <w:spacing w:after="0" w:afterAutospacing="0"/>
        <w:ind w:left="720" w:hanging="360"/>
        <w:rPr/>
      </w:pPr>
      <w:r w:rsidDel="00000000" w:rsidR="00000000" w:rsidRPr="00000000">
        <w:rPr>
          <w:rtl w:val="0"/>
        </w:rPr>
        <w:t xml:space="preserve">Leerlingen oefenen samenwerking en communicatie tijdens het plannen en uitvoeren van de activiteit.</w:t>
      </w:r>
    </w:p>
    <w:p w:rsidR="00000000" w:rsidDel="00000000" w:rsidP="00000000" w:rsidRDefault="00000000" w:rsidRPr="00000000" w14:paraId="00000022">
      <w:pPr>
        <w:numPr>
          <w:ilvl w:val="0"/>
          <w:numId w:val="5"/>
        </w:numPr>
        <w:ind w:left="720" w:hanging="360"/>
        <w:rPr/>
      </w:pPr>
      <w:r w:rsidDel="00000000" w:rsidR="00000000" w:rsidRPr="00000000">
        <w:rPr>
          <w:rtl w:val="0"/>
        </w:rPr>
        <w:t xml:space="preserve">Leerlingen leren over de invloedrijke uitvindingen uit verschillende tijdperken en reflecteren op hun impact op het heden.</w:t>
      </w:r>
    </w:p>
    <w:p w:rsidR="00000000" w:rsidDel="00000000" w:rsidP="00000000" w:rsidRDefault="00000000" w:rsidRPr="00000000" w14:paraId="00000023">
      <w:pPr>
        <w:spacing w:line="276" w:lineRule="auto"/>
        <w:rPr>
          <w:u w:val="single"/>
        </w:rPr>
      </w:pPr>
      <w:r w:rsidDel="00000000" w:rsidR="00000000" w:rsidRPr="00000000">
        <w:rPr>
          <w:u w:val="single"/>
          <w:rtl w:val="0"/>
        </w:rPr>
        <w:t xml:space="preserve">Benodigdheden</w:t>
      </w:r>
    </w:p>
    <w:p w:rsidR="00000000" w:rsidDel="00000000" w:rsidP="00000000" w:rsidRDefault="00000000" w:rsidRPr="00000000" w14:paraId="00000024">
      <w:pPr>
        <w:numPr>
          <w:ilvl w:val="0"/>
          <w:numId w:val="2"/>
        </w:numPr>
        <w:spacing w:after="0" w:afterAutospacing="0" w:line="276" w:lineRule="auto"/>
        <w:ind w:left="720" w:hanging="360"/>
        <w:rPr/>
      </w:pPr>
      <w:r w:rsidDel="00000000" w:rsidR="00000000" w:rsidRPr="00000000">
        <w:rPr>
          <w:rtl w:val="0"/>
        </w:rPr>
        <w:t xml:space="preserve">Presentatie: reis door de tijd</w:t>
      </w:r>
    </w:p>
    <w:p w:rsidR="00000000" w:rsidDel="00000000" w:rsidP="00000000" w:rsidRDefault="00000000" w:rsidRPr="00000000" w14:paraId="00000025">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76" w:lineRule="auto"/>
        <w:ind w:left="720" w:hanging="360"/>
        <w:rPr/>
      </w:pPr>
      <w:r w:rsidDel="00000000" w:rsidR="00000000" w:rsidRPr="00000000">
        <w:rPr>
          <w:rtl w:val="0"/>
        </w:rPr>
        <w:t xml:space="preserve">Woordenschatlijst geschiedenis (bijlage 1)</w:t>
      </w:r>
    </w:p>
    <w:p w:rsidR="00000000" w:rsidDel="00000000" w:rsidP="00000000" w:rsidRDefault="00000000" w:rsidRPr="00000000" w14:paraId="00000026">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76" w:lineRule="auto"/>
        <w:ind w:left="720" w:hanging="360"/>
        <w:rPr/>
      </w:pPr>
      <w:r w:rsidDel="00000000" w:rsidR="00000000" w:rsidRPr="00000000">
        <w:rPr>
          <w:rtl w:val="0"/>
        </w:rPr>
        <w:t xml:space="preserve">Greenscreens (liefst 2 of 3)</w:t>
      </w:r>
    </w:p>
    <w:p w:rsidR="00000000" w:rsidDel="00000000" w:rsidP="00000000" w:rsidRDefault="00000000" w:rsidRPr="00000000" w14:paraId="00000027">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76" w:lineRule="auto"/>
        <w:ind w:left="720" w:hanging="360"/>
        <w:rPr/>
      </w:pPr>
      <w:r w:rsidDel="00000000" w:rsidR="00000000" w:rsidRPr="00000000">
        <w:rPr>
          <w:rtl w:val="0"/>
        </w:rPr>
        <w:t xml:space="preserve">Ipad met de apps Greenscreen Doink (betaalde app) en Imovie</w:t>
      </w:r>
    </w:p>
    <w:p w:rsidR="00000000" w:rsidDel="00000000" w:rsidP="00000000" w:rsidRDefault="00000000" w:rsidRPr="00000000" w14:paraId="00000028">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76" w:lineRule="auto"/>
        <w:ind w:left="720" w:hanging="360"/>
        <w:rPr/>
      </w:pPr>
      <w:r w:rsidDel="00000000" w:rsidR="00000000" w:rsidRPr="00000000">
        <w:rPr>
          <w:rtl w:val="0"/>
        </w:rPr>
        <w:t xml:space="preserve">Werkbrief leerlingen: Reis door de tijd</w:t>
      </w:r>
    </w:p>
    <w:p w:rsidR="00000000" w:rsidDel="00000000" w:rsidP="00000000" w:rsidRDefault="00000000" w:rsidRPr="00000000" w14:paraId="00000029">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276" w:lineRule="auto"/>
        <w:ind w:left="720" w:hanging="360"/>
        <w:rPr/>
      </w:pPr>
      <w:r w:rsidDel="00000000" w:rsidR="00000000" w:rsidRPr="00000000">
        <w:rPr>
          <w:rtl w:val="0"/>
        </w:rPr>
        <w:t xml:space="preserve">Stappenplan: video maken in Greenscreen</w:t>
      </w:r>
    </w:p>
    <w:p w:rsidR="00000000" w:rsidDel="00000000" w:rsidP="00000000" w:rsidRDefault="00000000" w:rsidRPr="00000000" w14:paraId="0000002A">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276" w:lineRule="auto"/>
        <w:ind w:left="720" w:hanging="360"/>
        <w:rPr/>
      </w:pPr>
      <w:r w:rsidDel="00000000" w:rsidR="00000000" w:rsidRPr="00000000">
        <w:rPr>
          <w:rtl w:val="0"/>
        </w:rPr>
        <w:t xml:space="preserve">Papier en stiften</w:t>
      </w:r>
    </w:p>
    <w:p w:rsidR="00000000" w:rsidDel="00000000" w:rsidP="00000000" w:rsidRDefault="00000000" w:rsidRPr="00000000" w14:paraId="0000002B">
      <w:pPr>
        <w:rPr>
          <w:u w:val="single"/>
        </w:rPr>
      </w:pPr>
      <w:r w:rsidDel="00000000" w:rsidR="00000000" w:rsidRPr="00000000">
        <w:rPr>
          <w:u w:val="single"/>
          <w:rtl w:val="0"/>
        </w:rPr>
        <w:t xml:space="preserve">Lesbeschrijving</w:t>
      </w:r>
    </w:p>
    <w:p w:rsidR="00000000" w:rsidDel="00000000" w:rsidP="00000000" w:rsidRDefault="00000000" w:rsidRPr="00000000" w14:paraId="0000002C">
      <w:pPr>
        <w:rPr/>
      </w:pPr>
      <w:r w:rsidDel="00000000" w:rsidR="00000000" w:rsidRPr="00000000">
        <w:rPr>
          <w:rtl w:val="0"/>
        </w:rPr>
        <w:t xml:space="preserve">Tijdens deze les gaan we het hebben over de verschillende periodes in de geschiedenis en welke uitvindingen er in die periode zijn gedaan, die nu nog steeds belangrijk zijn in ons leven. Leerlingen gaan in een groepje een tijdsperiode kiezen waar ze zelf naartoe gaan met een tijd machine. Dmv het greenscreen gaan ze in de geschiedenis kijken hoe mensen toen leefden en welke uitvinding in die tijd belangrijk was.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u w:val="single"/>
        </w:rPr>
      </w:pPr>
      <w:r w:rsidDel="00000000" w:rsidR="00000000" w:rsidRPr="00000000">
        <w:rPr>
          <w:u w:val="single"/>
          <w:rtl w:val="0"/>
        </w:rPr>
        <w:t xml:space="preserve">Lesopbouw</w:t>
      </w:r>
    </w:p>
    <w:p w:rsidR="00000000" w:rsidDel="00000000" w:rsidP="00000000" w:rsidRDefault="00000000" w:rsidRPr="00000000" w14:paraId="0000002F">
      <w:pPr>
        <w:rPr/>
      </w:pPr>
      <w:r w:rsidDel="00000000" w:rsidR="00000000" w:rsidRPr="00000000">
        <w:rPr>
          <w:rtl w:val="0"/>
        </w:rPr>
        <w:t xml:space="preserve">Start de les met de presentatie 'Reis door de tijd', waarin verschillende tijdperken kort worden belicht om de leerlingen een idee te geven van de beschikbare opties. In de sprekersnotities vind je extra informatie die je kunt gebruiken. Tijdens deze presentatie kunnen een aantal uitvindingen uit het verleden worden benoemd om de interesse van de leerlingen te wekken.</w:t>
      </w:r>
    </w:p>
    <w:p w:rsidR="00000000" w:rsidDel="00000000" w:rsidP="00000000" w:rsidRDefault="00000000" w:rsidRPr="00000000" w14:paraId="00000030">
      <w:pPr>
        <w:rPr/>
      </w:pPr>
      <w:r w:rsidDel="00000000" w:rsidR="00000000" w:rsidRPr="00000000">
        <w:rPr>
          <w:rtl w:val="0"/>
        </w:rPr>
        <w:t xml:space="preserve">Vervolgens vormen de leerlingen groepjes van 3 à 4 om een tijdperk te kiezen waar ze naartoe willen reizen. Ze gebruiken hiervoor de werkbrief 'Reis door de tijd' om informatie over hun gekozen tijdperk te verzamelen en afbeeldingen te vinden die ze kunnen gebruiken als achtergrond voor hun filmpje. Moedig de leerlingen aan om na te denken over interessante aspecten van het tijdperk en hoe ze die kunnen integreren in hun tijdreisfilm.</w:t>
      </w:r>
    </w:p>
    <w:p w:rsidR="00000000" w:rsidDel="00000000" w:rsidP="00000000" w:rsidRDefault="00000000" w:rsidRPr="00000000" w14:paraId="00000031">
      <w:pPr>
        <w:rPr/>
      </w:pPr>
      <w:r w:rsidDel="00000000" w:rsidR="00000000" w:rsidRPr="00000000">
        <w:rPr>
          <w:rtl w:val="0"/>
        </w:rPr>
        <w:t xml:space="preserve">Nadat de leerlingen informatie en afbeeldingen hebben verzameld, gaan ze aan de slag met het greenscreen om een korte video te maken waarin ze een tijdreis maken naar hun gekozen tijdperk. Ze kunnen gebruikmaken van het stappenplan 'Video maken Greenscreen Doink' (bijlage 1) voor begeleiding bij het proces. Zodra alle scènes zijn gefilmd, kunnen ze deze samenvoegen in iMovie en er muziek of geluidseffecten aan toevoegen met behulp van het stappenplan 'iMovie' (bijlage 2).</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De volgende scènes moeten worden opgenomen in hun video:</w:t>
      </w:r>
    </w:p>
    <w:p w:rsidR="00000000" w:rsidDel="00000000" w:rsidP="00000000" w:rsidRDefault="00000000" w:rsidRPr="00000000" w14:paraId="00000034">
      <w:pPr>
        <w:numPr>
          <w:ilvl w:val="0"/>
          <w:numId w:val="3"/>
        </w:numPr>
        <w:spacing w:after="0" w:afterAutospacing="0"/>
        <w:ind w:left="720" w:hanging="360"/>
        <w:rPr/>
      </w:pPr>
      <w:r w:rsidDel="00000000" w:rsidR="00000000" w:rsidRPr="00000000">
        <w:rPr>
          <w:rtl w:val="0"/>
        </w:rPr>
        <w:t xml:space="preserve">Een scène waarin ze in de tijdmachine stappen.</w:t>
      </w:r>
    </w:p>
    <w:p w:rsidR="00000000" w:rsidDel="00000000" w:rsidP="00000000" w:rsidRDefault="00000000" w:rsidRPr="00000000" w14:paraId="00000035">
      <w:pPr>
        <w:numPr>
          <w:ilvl w:val="0"/>
          <w:numId w:val="3"/>
        </w:numPr>
        <w:spacing w:after="0" w:afterAutospacing="0"/>
        <w:ind w:left="720" w:hanging="360"/>
        <w:rPr/>
      </w:pPr>
      <w:r w:rsidDel="00000000" w:rsidR="00000000" w:rsidRPr="00000000">
        <w:rPr>
          <w:rtl w:val="0"/>
        </w:rPr>
        <w:t xml:space="preserve">Een scène waarin de tijdmachine 'door de tijd reist'.</w:t>
      </w:r>
    </w:p>
    <w:p w:rsidR="00000000" w:rsidDel="00000000" w:rsidP="00000000" w:rsidRDefault="00000000" w:rsidRPr="00000000" w14:paraId="00000036">
      <w:pPr>
        <w:numPr>
          <w:ilvl w:val="0"/>
          <w:numId w:val="3"/>
        </w:numPr>
        <w:spacing w:after="0" w:afterAutospacing="0"/>
        <w:ind w:left="720" w:hanging="360"/>
        <w:rPr/>
      </w:pPr>
      <w:r w:rsidDel="00000000" w:rsidR="00000000" w:rsidRPr="00000000">
        <w:rPr>
          <w:rtl w:val="0"/>
        </w:rPr>
        <w:t xml:space="preserve">Een scène waarin ze in hun gekozen tijdperk aankomen en een belangrijke uitvinding ontdekken.</w:t>
      </w:r>
    </w:p>
    <w:p w:rsidR="00000000" w:rsidDel="00000000" w:rsidP="00000000" w:rsidRDefault="00000000" w:rsidRPr="00000000" w14:paraId="00000037">
      <w:pPr>
        <w:numPr>
          <w:ilvl w:val="0"/>
          <w:numId w:val="3"/>
        </w:numPr>
        <w:spacing w:after="0" w:afterAutospacing="0"/>
        <w:ind w:left="720" w:hanging="360"/>
        <w:rPr/>
      </w:pPr>
      <w:r w:rsidDel="00000000" w:rsidR="00000000" w:rsidRPr="00000000">
        <w:rPr>
          <w:rtl w:val="0"/>
        </w:rPr>
        <w:t xml:space="preserve">Een scène waarin ze terugkeren naar het heden.</w:t>
      </w:r>
    </w:p>
    <w:p w:rsidR="00000000" w:rsidDel="00000000" w:rsidP="00000000" w:rsidRDefault="00000000" w:rsidRPr="00000000" w14:paraId="00000038">
      <w:pPr>
        <w:numPr>
          <w:ilvl w:val="0"/>
          <w:numId w:val="3"/>
        </w:numPr>
        <w:ind w:left="720" w:hanging="360"/>
        <w:rPr/>
      </w:pPr>
      <w:r w:rsidDel="00000000" w:rsidR="00000000" w:rsidRPr="00000000">
        <w:rPr>
          <w:rtl w:val="0"/>
        </w:rPr>
        <w:t xml:space="preserve">Een scène waarin ze laten zien hoe de ontdekte uitvinding nog steeds wordt gebruikt in de moderne tijd.</w:t>
      </w:r>
    </w:p>
    <w:p w:rsidR="00000000" w:rsidDel="00000000" w:rsidP="00000000" w:rsidRDefault="00000000" w:rsidRPr="00000000" w14:paraId="00000039">
      <w:pPr>
        <w:rPr/>
      </w:pPr>
      <w:r w:rsidDel="00000000" w:rsidR="00000000" w:rsidRPr="00000000">
        <w:rPr>
          <w:rtl w:val="0"/>
        </w:rPr>
        <w:t xml:space="preserve">Als alle video’s klaar zijn, kunnen ze worden gedeeld met de klas.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u w:val="single"/>
        </w:rPr>
      </w:pPr>
      <w:r w:rsidDel="00000000" w:rsidR="00000000" w:rsidRPr="00000000">
        <w:rPr>
          <w:u w:val="single"/>
          <w:rtl w:val="0"/>
        </w:rPr>
        <w:t xml:space="preserve">Extra: Leuk om te luisteren met de leerlingen</w:t>
      </w:r>
    </w:p>
    <w:p w:rsidR="00000000" w:rsidDel="00000000" w:rsidP="00000000" w:rsidRDefault="00000000" w:rsidRPr="00000000" w14:paraId="0000003D">
      <w:pPr>
        <w:rPr/>
      </w:pPr>
      <w:r w:rsidDel="00000000" w:rsidR="00000000" w:rsidRPr="00000000">
        <w:rPr>
          <w:rtl w:val="0"/>
        </w:rPr>
        <w:t xml:space="preserve">Podcast: onmisbare uitvindingen van het Klokhuis.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u w:val="single"/>
        </w:rPr>
      </w:pPr>
      <w:r w:rsidDel="00000000" w:rsidR="00000000" w:rsidRPr="00000000">
        <w:rPr>
          <w:u w:val="single"/>
          <w:rtl w:val="0"/>
        </w:rPr>
        <w:t xml:space="preserve">Bijlage 1</w:t>
      </w:r>
    </w:p>
    <w:p w:rsidR="00000000" w:rsidDel="00000000" w:rsidP="00000000" w:rsidRDefault="00000000" w:rsidRPr="00000000" w14:paraId="00000042">
      <w:pPr>
        <w:spacing w:after="0" w:line="276" w:lineRule="auto"/>
        <w:jc w:val="center"/>
        <w:rPr>
          <w:rFonts w:ascii="Arial" w:cs="Arial" w:eastAsia="Arial" w:hAnsi="Arial"/>
          <w:b w:val="1"/>
          <w:sz w:val="40"/>
          <w:szCs w:val="40"/>
        </w:rPr>
      </w:pPr>
      <w:r w:rsidDel="00000000" w:rsidR="00000000" w:rsidRPr="00000000">
        <w:rPr>
          <w:rFonts w:ascii="Arial" w:cs="Arial" w:eastAsia="Arial" w:hAnsi="Arial"/>
          <w:b w:val="1"/>
          <w:sz w:val="28"/>
          <w:szCs w:val="28"/>
          <w:rtl w:val="0"/>
        </w:rPr>
        <w:tab/>
      </w:r>
      <w:r w:rsidDel="00000000" w:rsidR="00000000" w:rsidRPr="00000000">
        <w:rPr>
          <w:rFonts w:ascii="Arial" w:cs="Arial" w:eastAsia="Arial" w:hAnsi="Arial"/>
          <w:b w:val="1"/>
          <w:sz w:val="40"/>
          <w:szCs w:val="40"/>
          <w:rtl w:val="0"/>
        </w:rPr>
        <w:t xml:space="preserve">Greenscreen Doink video maken </w:t>
      </w:r>
    </w:p>
    <w:p w:rsidR="00000000" w:rsidDel="00000000" w:rsidP="00000000" w:rsidRDefault="00000000" w:rsidRPr="00000000" w14:paraId="00000043">
      <w:pPr>
        <w:spacing w:after="0"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w:t>
      </w:r>
    </w:p>
    <w:tbl>
      <w:tblPr>
        <w:tblStyle w:val="Table2"/>
        <w:tblW w:w="9390.0" w:type="dxa"/>
        <w:jc w:val="left"/>
        <w:tblInd w:w="-1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5805"/>
        <w:tblGridChange w:id="0">
          <w:tblGrid>
            <w:gridCol w:w="3585"/>
            <w:gridCol w:w="58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ind w:left="283.46456692913375"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5">
            <w:pPr>
              <w:widowControl w:val="0"/>
              <w:spacing w:after="0" w:line="240" w:lineRule="auto"/>
              <w:ind w:left="283.46456692913375"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Open de greenscreen Doink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ind w:left="283.46456692913375"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952236" cy="957646"/>
                  <wp:effectExtent b="0" l="0" r="0" t="0"/>
                  <wp:docPr id="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952236" cy="957646"/>
                          </a:xfrm>
                          <a:prstGeom prst="rect"/>
                          <a:ln/>
                        </pic:spPr>
                      </pic:pic>
                    </a:graphicData>
                  </a:graphic>
                </wp:inline>
              </w:drawing>
            </w:r>
            <w:r w:rsidDel="00000000" w:rsidR="00000000" w:rsidRPr="00000000">
              <w:rPr>
                <w:rtl w:val="0"/>
              </w:rPr>
            </w:r>
          </w:p>
        </w:tc>
      </w:tr>
      <w:tr>
        <w:trPr>
          <w:cantSplit w:val="0"/>
          <w:trHeight w:val="1739.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ind w:left="283.46456692913375"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8">
            <w:pPr>
              <w:widowControl w:val="0"/>
              <w:spacing w:after="0" w:line="240" w:lineRule="auto"/>
              <w:ind w:left="283.46456692913375"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Klik op het plusje en kies: create a New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ind w:left="283.46456692913375"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1607301" cy="919968"/>
                  <wp:effectExtent b="0" l="0" r="0" t="0"/>
                  <wp:docPr id="9" name="image3.png"/>
                  <a:graphic>
                    <a:graphicData uri="http://schemas.openxmlformats.org/drawingml/2006/picture">
                      <pic:pic>
                        <pic:nvPicPr>
                          <pic:cNvPr id="0" name="image3.png"/>
                          <pic:cNvPicPr preferRelativeResize="0"/>
                        </pic:nvPicPr>
                        <pic:blipFill>
                          <a:blip r:embed="rId8"/>
                          <a:srcRect b="0" l="0" r="0" t="41609"/>
                          <a:stretch>
                            <a:fillRect/>
                          </a:stretch>
                        </pic:blipFill>
                        <pic:spPr>
                          <a:xfrm>
                            <a:off x="0" y="0"/>
                            <a:ext cx="1607301" cy="91996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240" w:lineRule="auto"/>
              <w:ind w:left="283.46456692913375"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B">
            <w:pPr>
              <w:widowControl w:val="0"/>
              <w:spacing w:after="0" w:line="240" w:lineRule="auto"/>
              <w:ind w:left="283.46456692913375"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C">
            <w:pPr>
              <w:widowControl w:val="0"/>
              <w:spacing w:after="0" w:line="240" w:lineRule="auto"/>
              <w:ind w:left="283.46456692913375"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D">
            <w:pPr>
              <w:widowControl w:val="0"/>
              <w:spacing w:after="0" w:line="240" w:lineRule="auto"/>
              <w:ind w:left="283.46456692913375"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E">
            <w:pPr>
              <w:widowControl w:val="0"/>
              <w:spacing w:after="0" w:line="240" w:lineRule="auto"/>
              <w:ind w:left="283.46456692913375"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F">
            <w:pPr>
              <w:widowControl w:val="0"/>
              <w:spacing w:after="0" w:line="240" w:lineRule="auto"/>
              <w:ind w:left="283.46456692913375"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0">
            <w:pPr>
              <w:widowControl w:val="0"/>
              <w:spacing w:after="0" w:line="240" w:lineRule="auto"/>
              <w:ind w:left="283.46456692913375"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Op de </w:t>
            </w:r>
            <w:r w:rsidDel="00000000" w:rsidR="00000000" w:rsidRPr="00000000">
              <w:rPr>
                <w:rFonts w:ascii="Arial" w:cs="Arial" w:eastAsia="Arial" w:hAnsi="Arial"/>
                <w:b w:val="1"/>
                <w:sz w:val="28"/>
                <w:szCs w:val="28"/>
                <w:u w:val="single"/>
                <w:rtl w:val="0"/>
              </w:rPr>
              <w:t xml:space="preserve">onderste</w:t>
            </w:r>
            <w:r w:rsidDel="00000000" w:rsidR="00000000" w:rsidRPr="00000000">
              <w:rPr>
                <w:rFonts w:ascii="Arial" w:cs="Arial" w:eastAsia="Arial" w:hAnsi="Arial"/>
                <w:sz w:val="28"/>
                <w:szCs w:val="28"/>
                <w:rtl w:val="0"/>
              </w:rPr>
              <w:t xml:space="preserve"> ‘balk’ voeg je je ontwerp/ video /afbeelding toe.</w:t>
            </w:r>
          </w:p>
          <w:p w:rsidR="00000000" w:rsidDel="00000000" w:rsidP="00000000" w:rsidRDefault="00000000" w:rsidRPr="00000000" w14:paraId="00000051">
            <w:pPr>
              <w:widowControl w:val="0"/>
              <w:spacing w:after="0" w:line="240" w:lineRule="auto"/>
              <w:ind w:left="283.46456692913375" w:firstLine="0"/>
              <w:jc w:val="center"/>
              <w:rPr>
                <w:rFonts w:ascii="Arial" w:cs="Arial" w:eastAsia="Arial" w:hAnsi="Arial"/>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240" w:lineRule="auto"/>
              <w:ind w:left="283.46456692913375"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Pr>
              <mc:AlternateContent>
                <mc:Choice Requires="wpg">
                  <w:drawing>
                    <wp:inline distB="114300" distT="114300" distL="114300" distR="114300">
                      <wp:extent cx="3990975" cy="3000375"/>
                      <wp:effectExtent b="0" l="0" r="0" t="0"/>
                      <wp:docPr id="1" name=""/>
                      <a:graphic>
                        <a:graphicData uri="http://schemas.microsoft.com/office/word/2010/wordprocessingGroup">
                          <wpg:wgp>
                            <wpg:cNvGrpSpPr/>
                            <wpg:grpSpPr>
                              <a:xfrm>
                                <a:off x="152400" y="152400"/>
                                <a:ext cx="3990975" cy="3000375"/>
                                <a:chOff x="152400" y="152400"/>
                                <a:chExt cx="3971925" cy="2981325"/>
                              </a:xfrm>
                            </wpg:grpSpPr>
                            <pic:pic>
                              <pic:nvPicPr>
                                <pic:cNvPr id="2" name="Shape 2"/>
                                <pic:cNvPicPr preferRelativeResize="0"/>
                              </pic:nvPicPr>
                              <pic:blipFill>
                                <a:blip r:embed="rId9">
                                  <a:alphaModFix/>
                                </a:blip>
                                <a:stretch>
                                  <a:fillRect/>
                                </a:stretch>
                              </pic:blipFill>
                              <pic:spPr>
                                <a:xfrm>
                                  <a:off x="152400" y="152400"/>
                                  <a:ext cx="3971925" cy="2981325"/>
                                </a:xfrm>
                                <a:prstGeom prst="rect">
                                  <a:avLst/>
                                </a:prstGeom>
                                <a:noFill/>
                                <a:ln>
                                  <a:noFill/>
                                </a:ln>
                              </pic:spPr>
                            </pic:pic>
                            <wps:wsp>
                              <wps:cNvCnPr/>
                              <wps:spPr>
                                <a:xfrm rot="10800000">
                                  <a:off x="2791425" y="3063075"/>
                                  <a:ext cx="419400" cy="0"/>
                                </a:xfrm>
                                <a:prstGeom prst="straightConnector1">
                                  <a:avLst/>
                                </a:prstGeom>
                                <a:noFill/>
                                <a:ln cap="flat" cmpd="sng" w="28575">
                                  <a:solidFill>
                                    <a:srgbClr val="FFD966"/>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990975" cy="3000375"/>
                      <wp:effectExtent b="0" l="0" r="0" t="0"/>
                      <wp:docPr id="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3990975" cy="3000375"/>
                              </a:xfrm>
                              <a:prstGeom prst="rect"/>
                              <a:ln/>
                            </pic:spPr>
                          </pic:pic>
                        </a:graphicData>
                      </a:graphic>
                    </wp:inline>
                  </w:drawing>
                </mc:Fallback>
              </mc:AlternateConten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ind w:left="283.46456692913375"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Op de 2e balk open je de camera (add the camera)</w:t>
            </w:r>
          </w:p>
          <w:p w:rsidR="00000000" w:rsidDel="00000000" w:rsidP="00000000" w:rsidRDefault="00000000" w:rsidRPr="00000000" w14:paraId="00000054">
            <w:pPr>
              <w:widowControl w:val="0"/>
              <w:spacing w:after="0" w:line="240" w:lineRule="auto"/>
              <w:ind w:left="283.46456692913375"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55">
            <w:pPr>
              <w:widowControl w:val="0"/>
              <w:spacing w:after="0" w:line="240" w:lineRule="auto"/>
              <w:ind w:left="283.46456692913375"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Je kunt nu gaan presenteren voor het greenscreen. </w:t>
            </w:r>
          </w:p>
          <w:p w:rsidR="00000000" w:rsidDel="00000000" w:rsidP="00000000" w:rsidRDefault="00000000" w:rsidRPr="00000000" w14:paraId="00000056">
            <w:pPr>
              <w:widowControl w:val="0"/>
              <w:spacing w:after="0" w:line="240" w:lineRule="auto"/>
              <w:ind w:left="283.46456692913375" w:firstLine="0"/>
              <w:jc w:val="center"/>
              <w:rPr>
                <w:rFonts w:ascii="Arial" w:cs="Arial" w:eastAsia="Arial" w:hAnsi="Arial"/>
              </w:rPr>
            </w:pPr>
            <w:r w:rsidDel="00000000" w:rsidR="00000000" w:rsidRPr="00000000">
              <w:rPr>
                <w:rFonts w:ascii="Arial" w:cs="Arial" w:eastAsia="Arial" w:hAnsi="Arial"/>
                <w:rtl w:val="0"/>
              </w:rPr>
              <w:t xml:space="preserve">(zorg ervoor dat je jezelf kunt zien op de Ipad)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ind w:left="283.46456692913375"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3971925" cy="2984500"/>
                  <wp:effectExtent b="0" l="0" r="0" t="0"/>
                  <wp:docPr id="7"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3971925" cy="2984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ind w:left="283.46456692913375" w:firstLine="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9">
            <w:pPr>
              <w:widowControl w:val="0"/>
              <w:spacing w:after="0" w:line="240" w:lineRule="auto"/>
              <w:ind w:left="283.46456692913375"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Deze knoppen kun je gebruiken om je video te bewerken.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ind w:left="283.46456692913375"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3877163" cy="1444090"/>
                  <wp:effectExtent b="0" l="0" r="0" t="0"/>
                  <wp:docPr id="12"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877163" cy="144409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after="0" w:line="240" w:lineRule="auto"/>
              <w:ind w:left="283.46456692913375" w:firstLine="0"/>
              <w:jc w:val="center"/>
              <w:rPr>
                <w:rFonts w:ascii="Arial" w:cs="Arial" w:eastAsia="Arial" w:hAnsi="Arial"/>
                <w:b w:val="1"/>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ind w:left="283.46456692913375"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Video klaar? </w:t>
            </w:r>
          </w:p>
          <w:p w:rsidR="00000000" w:rsidDel="00000000" w:rsidP="00000000" w:rsidRDefault="00000000" w:rsidRPr="00000000" w14:paraId="0000005D">
            <w:pPr>
              <w:widowControl w:val="0"/>
              <w:spacing w:after="0" w:line="240" w:lineRule="auto"/>
              <w:ind w:left="283.46456692913375"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Export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ind w:left="283.46456692913375"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Pr>
              <mc:AlternateContent>
                <mc:Choice Requires="wpg">
                  <w:drawing>
                    <wp:inline distB="114300" distT="114300" distL="114300" distR="114300">
                      <wp:extent cx="3714750" cy="1123950"/>
                      <wp:effectExtent b="0" l="0" r="0" t="0"/>
                      <wp:docPr id="2" name=""/>
                      <a:graphic>
                        <a:graphicData uri="http://schemas.microsoft.com/office/word/2010/wordprocessingGroup">
                          <wpg:wgp>
                            <wpg:cNvGrpSpPr/>
                            <wpg:grpSpPr>
                              <a:xfrm>
                                <a:off x="152400" y="152400"/>
                                <a:ext cx="3714750" cy="1123950"/>
                                <a:chOff x="152400" y="152400"/>
                                <a:chExt cx="3695700" cy="1104900"/>
                              </a:xfrm>
                            </wpg:grpSpPr>
                            <pic:pic>
                              <pic:nvPicPr>
                                <pic:cNvPr id="4" name="Shape 4"/>
                                <pic:cNvPicPr preferRelativeResize="0"/>
                              </pic:nvPicPr>
                              <pic:blipFill rotWithShape="1">
                                <a:blip r:embed="rId11">
                                  <a:alphaModFix/>
                                </a:blip>
                                <a:srcRect b="81139" l="17040" r="35480" t="0"/>
                                <a:stretch/>
                              </pic:blipFill>
                              <pic:spPr>
                                <a:xfrm>
                                  <a:off x="152400" y="152400"/>
                                  <a:ext cx="3695700" cy="1104900"/>
                                </a:xfrm>
                                <a:prstGeom prst="rect">
                                  <a:avLst/>
                                </a:prstGeom>
                                <a:noFill/>
                                <a:ln>
                                  <a:noFill/>
                                </a:ln>
                              </pic:spPr>
                            </pic:pic>
                            <wps:wsp>
                              <wps:cNvCnPr/>
                              <wps:spPr>
                                <a:xfrm flipH="1" rot="10800000">
                                  <a:off x="1100700" y="594300"/>
                                  <a:ext cx="525900" cy="340800"/>
                                </a:xfrm>
                                <a:prstGeom prst="straightConnector1">
                                  <a:avLst/>
                                </a:prstGeom>
                                <a:noFill/>
                                <a:ln cap="flat" cmpd="sng" w="28575">
                                  <a:solidFill>
                                    <a:srgbClr val="FFFF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714750" cy="1123950"/>
                      <wp:effectExtent b="0" l="0" r="0" t="0"/>
                      <wp:docPr id="2"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3714750" cy="1123950"/>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5F">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0">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1">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2">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3">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4">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5">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6">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7">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8">
      <w:pPr>
        <w:spacing w:after="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b w:val="1"/>
          <w:sz w:val="28"/>
          <w:szCs w:val="28"/>
        </w:rPr>
      </w:pPr>
      <w:r w:rsidDel="00000000" w:rsidR="00000000" w:rsidRPr="00000000">
        <w:rPr>
          <w:rFonts w:ascii="Arial" w:cs="Arial" w:eastAsia="Arial" w:hAnsi="Arial"/>
          <w:u w:val="single"/>
          <w:rtl w:val="0"/>
        </w:rPr>
        <w:t xml:space="preserve">Bijlage 2</w:t>
      </w:r>
      <w:r w:rsidDel="00000000" w:rsidR="00000000" w:rsidRPr="00000000">
        <w:rPr>
          <w:rFonts w:ascii="Arial" w:cs="Arial" w:eastAsia="Arial" w:hAnsi="Arial"/>
          <w:b w:val="1"/>
          <w:sz w:val="28"/>
          <w:szCs w:val="28"/>
          <w:rtl w:val="0"/>
        </w:rPr>
        <w:t xml:space="preserve"> Stappenplan Imovie </w:t>
      </w:r>
    </w:p>
    <w:p w:rsidR="00000000" w:rsidDel="00000000" w:rsidP="00000000" w:rsidRDefault="00000000" w:rsidRPr="00000000" w14:paraId="0000006A">
      <w:pPr>
        <w:spacing w:after="0" w:line="276" w:lineRule="auto"/>
        <w:rPr>
          <w:rFonts w:ascii="Arial" w:cs="Arial" w:eastAsia="Arial" w:hAnsi="Arial"/>
          <w:b w:val="1"/>
        </w:rPr>
      </w:pPr>
      <w:r w:rsidDel="00000000" w:rsidR="00000000" w:rsidRPr="00000000">
        <w:rPr>
          <w:rtl w:val="0"/>
        </w:rPr>
      </w:r>
    </w:p>
    <w:tbl>
      <w:tblPr>
        <w:tblStyle w:val="Table3"/>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ind w:right="-31.181102362204456"/>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6C">
            <w:pPr>
              <w:widowControl w:val="0"/>
              <w:spacing w:after="0" w:line="240" w:lineRule="auto"/>
              <w:ind w:right="-31.181102362204456"/>
              <w:rPr>
                <w:rFonts w:ascii="Arial" w:cs="Arial" w:eastAsia="Arial" w:hAnsi="Arial"/>
                <w:sz w:val="32"/>
                <w:szCs w:val="32"/>
              </w:rPr>
            </w:pPr>
            <w:r w:rsidDel="00000000" w:rsidR="00000000" w:rsidRPr="00000000">
              <w:rPr>
                <w:rtl w:val="0"/>
              </w:rPr>
            </w:r>
          </w:p>
          <w:p w:rsidR="00000000" w:rsidDel="00000000" w:rsidP="00000000" w:rsidRDefault="00000000" w:rsidRPr="00000000" w14:paraId="0000006D">
            <w:pPr>
              <w:widowControl w:val="0"/>
              <w:spacing w:after="0" w:line="240" w:lineRule="auto"/>
              <w:ind w:right="-31.181102362204456"/>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Open de Imovie 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ind w:right="703.3464566929138"/>
              <w:jc w:val="center"/>
              <w:rPr>
                <w:rFonts w:ascii="Arial" w:cs="Arial" w:eastAsia="Arial" w:hAnsi="Arial"/>
                <w:i w:val="1"/>
                <w:sz w:val="32"/>
                <w:szCs w:val="32"/>
              </w:rPr>
            </w:pPr>
            <w:r w:rsidDel="00000000" w:rsidR="00000000" w:rsidRPr="00000000">
              <w:rPr>
                <w:rFonts w:ascii="Arial" w:cs="Arial" w:eastAsia="Arial" w:hAnsi="Arial"/>
                <w:i w:val="1"/>
                <w:sz w:val="32"/>
                <w:szCs w:val="32"/>
                <w:rtl w:val="0"/>
              </w:rPr>
              <w:t xml:space="preserve">        </w:t>
            </w:r>
            <w:r w:rsidDel="00000000" w:rsidR="00000000" w:rsidRPr="00000000">
              <w:rPr>
                <w:rFonts w:ascii="Arial" w:cs="Arial" w:eastAsia="Arial" w:hAnsi="Arial"/>
                <w:i w:val="1"/>
                <w:sz w:val="32"/>
                <w:szCs w:val="32"/>
              </w:rPr>
              <w:drawing>
                <wp:inline distB="19050" distT="19050" distL="19050" distR="19050">
                  <wp:extent cx="1200638" cy="1200638"/>
                  <wp:effectExtent b="0" l="0" r="0" t="0"/>
                  <wp:docPr id="3"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200638" cy="120063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after="0" w:line="240" w:lineRule="auto"/>
              <w:ind w:right="-31.181102362204456"/>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0">
            <w:pPr>
              <w:widowControl w:val="0"/>
              <w:spacing w:after="0" w:line="240" w:lineRule="auto"/>
              <w:ind w:right="-31.181102362204456"/>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Kies voor ‘film’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240" w:lineRule="auto"/>
              <w:ind w:right="703.3464566929138"/>
              <w:jc w:val="center"/>
              <w:rPr>
                <w:rFonts w:ascii="Arial" w:cs="Arial" w:eastAsia="Arial" w:hAnsi="Arial"/>
                <w:i w:val="1"/>
                <w:sz w:val="32"/>
                <w:szCs w:val="32"/>
              </w:rPr>
            </w:pPr>
            <w:r w:rsidDel="00000000" w:rsidR="00000000" w:rsidRPr="00000000">
              <w:rPr>
                <w:rFonts w:ascii="Arial" w:cs="Arial" w:eastAsia="Arial" w:hAnsi="Arial"/>
                <w:i w:val="1"/>
                <w:sz w:val="32"/>
                <w:szCs w:val="32"/>
              </w:rPr>
              <w:drawing>
                <wp:inline distB="114300" distT="114300" distL="114300" distR="114300">
                  <wp:extent cx="2952750" cy="1028700"/>
                  <wp:effectExtent b="0" l="0" r="0" t="0"/>
                  <wp:docPr id="15"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2952750" cy="1028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3">
            <w:pPr>
              <w:widowControl w:val="0"/>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Selecteer je filmpje en afbeeldingen, die je wilt toevoegen aan je film</w:t>
            </w:r>
          </w:p>
          <w:p w:rsidR="00000000" w:rsidDel="00000000" w:rsidP="00000000" w:rsidRDefault="00000000" w:rsidRPr="00000000" w14:paraId="00000074">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5">
            <w:pPr>
              <w:widowControl w:val="0"/>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Klik op ‘Maak film’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24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Pr>
              <w:drawing>
                <wp:inline distB="114300" distT="114300" distL="114300" distR="114300">
                  <wp:extent cx="2952750" cy="1460500"/>
                  <wp:effectExtent b="0" l="0" r="0" t="0"/>
                  <wp:docPr id="5"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2952750" cy="1460500"/>
                          </a:xfrm>
                          <a:prstGeom prst="rect"/>
                          <a:ln/>
                        </pic:spPr>
                      </pic:pic>
                    </a:graphicData>
                  </a:graphic>
                </wp:inline>
              </w:drawing>
            </w:r>
            <w:r w:rsidDel="00000000" w:rsidR="00000000" w:rsidRPr="00000000">
              <w:rPr>
                <w:rFonts w:ascii="Arial" w:cs="Arial" w:eastAsia="Arial" w:hAnsi="Arial"/>
                <w:b w:val="1"/>
                <w:sz w:val="32"/>
                <w:szCs w:val="32"/>
              </w:rPr>
              <w:drawing>
                <wp:inline distB="114300" distT="114300" distL="114300" distR="114300">
                  <wp:extent cx="2952750" cy="305751"/>
                  <wp:effectExtent b="0" l="0" r="0" t="0"/>
                  <wp:docPr id="4" name="image12.jpg"/>
                  <a:graphic>
                    <a:graphicData uri="http://schemas.openxmlformats.org/drawingml/2006/picture">
                      <pic:pic>
                        <pic:nvPicPr>
                          <pic:cNvPr id="0" name="image12.jpg"/>
                          <pic:cNvPicPr preferRelativeResize="0"/>
                        </pic:nvPicPr>
                        <pic:blipFill>
                          <a:blip r:embed="rId17"/>
                          <a:srcRect b="0" l="0" r="0" t="28667"/>
                          <a:stretch>
                            <a:fillRect/>
                          </a:stretch>
                        </pic:blipFill>
                        <pic:spPr>
                          <a:xfrm>
                            <a:off x="0" y="0"/>
                            <a:ext cx="2952750" cy="30575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8">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9">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A">
            <w:pPr>
              <w:widowControl w:val="0"/>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Sleep je foto’s/ filmpjes op goede volgorde:</w:t>
            </w:r>
          </w:p>
          <w:p w:rsidR="00000000" w:rsidDel="00000000" w:rsidP="00000000" w:rsidRDefault="00000000" w:rsidRPr="00000000" w14:paraId="0000007B">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C">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7D">
            <w:pPr>
              <w:widowControl w:val="0"/>
              <w:spacing w:after="0" w:line="240" w:lineRule="auto"/>
              <w:jc w:val="center"/>
              <w:rPr>
                <w:rFonts w:ascii="Arial" w:cs="Arial" w:eastAsia="Arial" w:hAnsi="Arial"/>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Pr>
              <w:drawing>
                <wp:inline distB="114300" distT="114300" distL="114300" distR="114300">
                  <wp:extent cx="2952750" cy="2209800"/>
                  <wp:effectExtent b="0" l="0" r="0" t="0"/>
                  <wp:docPr id="6"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2952750" cy="2209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0">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1">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2">
            <w:pPr>
              <w:widowControl w:val="0"/>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3">
            <w:pPr>
              <w:widowControl w:val="0"/>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Bij </w:t>
            </w:r>
            <w:r w:rsidDel="00000000" w:rsidR="00000000" w:rsidRPr="00000000">
              <w:rPr>
                <w:rFonts w:ascii="Arial" w:cs="Arial" w:eastAsia="Arial" w:hAnsi="Arial"/>
                <w:b w:val="1"/>
                <w:sz w:val="32"/>
                <w:szCs w:val="32"/>
                <w:rtl w:val="0"/>
              </w:rPr>
              <w:t xml:space="preserve">media</w:t>
            </w:r>
            <w:r w:rsidDel="00000000" w:rsidR="00000000" w:rsidRPr="00000000">
              <w:rPr>
                <w:rFonts w:ascii="Arial" w:cs="Arial" w:eastAsia="Arial" w:hAnsi="Arial"/>
                <w:sz w:val="32"/>
                <w:szCs w:val="32"/>
                <w:rtl w:val="0"/>
              </w:rPr>
              <w:t xml:space="preserve"> kun je verschillende bestanden toevoegen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Pr>
              <w:drawing>
                <wp:inline distB="114300" distT="114300" distL="114300" distR="114300">
                  <wp:extent cx="2952750" cy="2209800"/>
                  <wp:effectExtent b="0" l="0" r="0" t="0"/>
                  <wp:docPr id="14"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952750" cy="2209800"/>
                          </a:xfrm>
                          <a:prstGeom prst="rect"/>
                          <a:ln/>
                        </pic:spPr>
                      </pic:pic>
                    </a:graphicData>
                  </a:graphic>
                </wp:inline>
              </w:drawing>
            </w:r>
            <w:r w:rsidDel="00000000" w:rsidR="00000000" w:rsidRPr="00000000">
              <w:rPr>
                <w:rtl w:val="0"/>
              </w:rPr>
            </w:r>
          </w:p>
        </w:tc>
      </w:tr>
      <w:tr>
        <w:trPr>
          <w:cantSplit w:val="0"/>
          <w:trHeight w:val="3840.7812500000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6">
            <w:pPr>
              <w:widowControl w:val="0"/>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7">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8">
            <w:pPr>
              <w:widowControl w:val="0"/>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Bij </w:t>
            </w:r>
            <w:r w:rsidDel="00000000" w:rsidR="00000000" w:rsidRPr="00000000">
              <w:rPr>
                <w:rFonts w:ascii="Arial" w:cs="Arial" w:eastAsia="Arial" w:hAnsi="Arial"/>
                <w:b w:val="1"/>
                <w:sz w:val="32"/>
                <w:szCs w:val="32"/>
                <w:rtl w:val="0"/>
              </w:rPr>
              <w:t xml:space="preserve">audio </w:t>
            </w:r>
            <w:r w:rsidDel="00000000" w:rsidR="00000000" w:rsidRPr="00000000">
              <w:rPr>
                <w:rFonts w:ascii="Arial" w:cs="Arial" w:eastAsia="Arial" w:hAnsi="Arial"/>
                <w:sz w:val="32"/>
                <w:szCs w:val="32"/>
                <w:rtl w:val="0"/>
              </w:rPr>
              <w:t xml:space="preserve">kun je geluidseffecten en muziek (soundtracks) toevoegen.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Pr>
              <w:drawing>
                <wp:inline distB="114300" distT="114300" distL="114300" distR="114300">
                  <wp:extent cx="2952750" cy="2209800"/>
                  <wp:effectExtent b="0" l="0" r="0" t="0"/>
                  <wp:docPr id="11"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2952750" cy="2209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Als je een filmpje/afbeelding selecteert, kun je:</w:t>
            </w:r>
          </w:p>
          <w:p w:rsidR="00000000" w:rsidDel="00000000" w:rsidP="00000000" w:rsidRDefault="00000000" w:rsidRPr="00000000" w14:paraId="0000008B">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8C">
            <w:pPr>
              <w:widowControl w:val="0"/>
              <w:numPr>
                <w:ilvl w:val="0"/>
                <w:numId w:val="1"/>
              </w:numPr>
              <w:spacing w:after="0" w:line="240" w:lineRule="auto"/>
              <w:ind w:left="720" w:hanging="36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je filmpje knippen</w:t>
            </w:r>
          </w:p>
          <w:p w:rsidR="00000000" w:rsidDel="00000000" w:rsidP="00000000" w:rsidRDefault="00000000" w:rsidRPr="00000000" w14:paraId="0000008D">
            <w:pPr>
              <w:widowControl w:val="0"/>
              <w:numPr>
                <w:ilvl w:val="0"/>
                <w:numId w:val="1"/>
              </w:numPr>
              <w:spacing w:after="0" w:line="240" w:lineRule="auto"/>
              <w:ind w:left="720" w:hanging="36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snelheid aanpassen</w:t>
            </w:r>
          </w:p>
          <w:p w:rsidR="00000000" w:rsidDel="00000000" w:rsidP="00000000" w:rsidRDefault="00000000" w:rsidRPr="00000000" w14:paraId="0000008E">
            <w:pPr>
              <w:widowControl w:val="0"/>
              <w:numPr>
                <w:ilvl w:val="0"/>
                <w:numId w:val="1"/>
              </w:numPr>
              <w:spacing w:after="0" w:line="240" w:lineRule="auto"/>
              <w:ind w:left="720" w:hanging="36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volume harder of zachter</w:t>
            </w:r>
          </w:p>
          <w:p w:rsidR="00000000" w:rsidDel="00000000" w:rsidP="00000000" w:rsidRDefault="00000000" w:rsidRPr="00000000" w14:paraId="0000008F">
            <w:pPr>
              <w:widowControl w:val="0"/>
              <w:numPr>
                <w:ilvl w:val="0"/>
                <w:numId w:val="1"/>
              </w:numPr>
              <w:spacing w:after="0" w:line="240" w:lineRule="auto"/>
              <w:ind w:left="720" w:hanging="36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titels toevoegen</w:t>
            </w:r>
          </w:p>
          <w:p w:rsidR="00000000" w:rsidDel="00000000" w:rsidP="00000000" w:rsidRDefault="00000000" w:rsidRPr="00000000" w14:paraId="00000090">
            <w:pPr>
              <w:widowControl w:val="0"/>
              <w:numPr>
                <w:ilvl w:val="0"/>
                <w:numId w:val="1"/>
              </w:numPr>
              <w:spacing w:after="0" w:line="240" w:lineRule="auto"/>
              <w:ind w:left="720" w:hanging="36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filters toevoegen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Pr>
              <w:drawing>
                <wp:inline distB="114300" distT="114300" distL="114300" distR="114300">
                  <wp:extent cx="2853223" cy="1946305"/>
                  <wp:effectExtent b="0" l="0" r="0" t="0"/>
                  <wp:docPr id="10" name="image1.jpg"/>
                  <a:graphic>
                    <a:graphicData uri="http://schemas.openxmlformats.org/drawingml/2006/picture">
                      <pic:pic>
                        <pic:nvPicPr>
                          <pic:cNvPr id="0" name="image1.jpg"/>
                          <pic:cNvPicPr preferRelativeResize="0"/>
                        </pic:nvPicPr>
                        <pic:blipFill>
                          <a:blip r:embed="rId21"/>
                          <a:srcRect b="35716" l="-965" r="30694" t="0"/>
                          <a:stretch>
                            <a:fillRect/>
                          </a:stretch>
                        </pic:blipFill>
                        <pic:spPr>
                          <a:xfrm>
                            <a:off x="0" y="0"/>
                            <a:ext cx="2853223" cy="194630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93">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94">
            <w:pPr>
              <w:widowControl w:val="0"/>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Je kunt ook zelf tekst inspreken.</w:t>
            </w:r>
          </w:p>
          <w:p w:rsidR="00000000" w:rsidDel="00000000" w:rsidP="00000000" w:rsidRDefault="00000000" w:rsidRPr="00000000" w14:paraId="00000095">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96">
            <w:pPr>
              <w:widowControl w:val="0"/>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097">
            <w:pPr>
              <w:widowControl w:val="0"/>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Klik op het microfoontje en neem jezelf op.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24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Pr>
              <w:drawing>
                <wp:inline distB="114300" distT="114300" distL="114300" distR="114300">
                  <wp:extent cx="2952750" cy="2209800"/>
                  <wp:effectExtent b="0" l="0" r="0" t="0"/>
                  <wp:docPr id="13"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2952750" cy="2209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9">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9A">
      <w:pPr>
        <w:rPr>
          <w:u w:val="single"/>
        </w:rPr>
      </w:pPr>
      <w:r w:rsidDel="00000000" w:rsidR="00000000" w:rsidRPr="00000000">
        <w:rPr>
          <w:rtl w:val="0"/>
        </w:rPr>
      </w:r>
    </w:p>
    <w:sectPr>
      <w:headerReference r:id="rId23" w:type="default"/>
      <w:headerReference r:id="rId24" w:type="first"/>
      <w:headerReference r:id="rId25" w:type="even"/>
      <w:footerReference r:id="rId26" w:type="default"/>
      <w:footerReference r:id="rId27" w:type="first"/>
      <w:footerReference r:id="rId28"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2458.600157480315pt;height:1511.5pt;rotation:0;z-index:-503316481;mso-position-horizontal-relative:margin;mso-position-horizontal:center;mso-position-vertical-relative:margin;mso-position-vertical:center;" alt="" type="#_x0000_t75">
          <v:imagedata blacklevel="22938f" cropbottom="0f" cropleft="0f" cropright="0f" croptop="0f" gain="19661f" r:id="rId1" o:title="image4.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2458.600157480315pt;height:1511.5pt;rotation:0;z-index:-503316481;mso-position-horizontal-relative:margin;mso-position-horizontal:center;mso-position-vertical-relative:margin;mso-position-vertical:center;" alt="" type="#_x0000_t75">
          <v:imagedata blacklevel="22938f" cropbottom="0f" cropleft="0f" cropright="0f" croptop="0f" gain="19661f" r:id="rId1" o:title="image4.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2458.600157480315pt;height:1511.5pt;rotation:0;z-index:-503316481;mso-position-horizontal-relative:margin;mso-position-horizontal:center;mso-position-vertical-relative:margin;mso-position-vertical:center;" alt="" type="#_x0000_t75">
          <v:imagedata blacklevel="22938f" cropbottom="0f" cropleft="0f" cropright="0f" croptop="0f" gain="19661f" r:id="rId1" o:title="image4.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Koptekst">
    <w:name w:val="header"/>
    <w:basedOn w:val="Standaard"/>
    <w:link w:val="KoptekstChar"/>
    <w:uiPriority w:val="99"/>
    <w:unhideWhenUsed w:val="1"/>
    <w:rsid w:val="008B0C1D"/>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8B0C1D"/>
  </w:style>
  <w:style w:type="paragraph" w:styleId="Voettekst">
    <w:name w:val="footer"/>
    <w:basedOn w:val="Standaard"/>
    <w:link w:val="VoettekstChar"/>
    <w:uiPriority w:val="99"/>
    <w:unhideWhenUsed w:val="1"/>
    <w:rsid w:val="008B0C1D"/>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8B0C1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2" Type="http://schemas.openxmlformats.org/officeDocument/2006/relationships/image" Target="media/image8.jpg"/><Relationship Id="rId21" Type="http://schemas.openxmlformats.org/officeDocument/2006/relationships/image" Target="media/image1.jpg"/><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jpg"/><Relationship Id="rId26" Type="http://schemas.openxmlformats.org/officeDocument/2006/relationships/footer" Target="footer1.xml"/><Relationship Id="rId25" Type="http://schemas.openxmlformats.org/officeDocument/2006/relationships/header" Target="header3.xml"/><Relationship Id="rId28" Type="http://schemas.openxmlformats.org/officeDocument/2006/relationships/footer" Target="footer2.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 Id="rId11" Type="http://schemas.openxmlformats.org/officeDocument/2006/relationships/image" Target="media/image10.jpg"/><Relationship Id="rId10" Type="http://schemas.openxmlformats.org/officeDocument/2006/relationships/image" Target="media/image15.png"/><Relationship Id="rId13" Type="http://schemas.openxmlformats.org/officeDocument/2006/relationships/image" Target="media/image16.png"/><Relationship Id="rId12" Type="http://schemas.openxmlformats.org/officeDocument/2006/relationships/image" Target="media/image11.png"/><Relationship Id="rId15" Type="http://schemas.openxmlformats.org/officeDocument/2006/relationships/image" Target="media/image14.jpg"/><Relationship Id="rId14" Type="http://schemas.openxmlformats.org/officeDocument/2006/relationships/image" Target="media/image2.png"/><Relationship Id="rId17" Type="http://schemas.openxmlformats.org/officeDocument/2006/relationships/image" Target="media/image12.jpg"/><Relationship Id="rId16" Type="http://schemas.openxmlformats.org/officeDocument/2006/relationships/image" Target="media/image13.jpg"/><Relationship Id="rId19" Type="http://schemas.openxmlformats.org/officeDocument/2006/relationships/image" Target="media/image7.jp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SDTzhwlqKiAEcY0RjktYNE8Txw==">CgMxLjAyDmguOWZrOXduOTZwcTY3OAByITFPMTJ1M2ZkbVJBYWNvYlJzejJxQTRqZ1hSZWtDNWNkYg==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2023-09-13T08:23:00Z</dcterms:created>
  <dc:creator>Nicole Driessen</dc:creator>
</cp:coreProperties>
</file>